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会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议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通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知</w:t>
      </w:r>
    </w:p>
    <w:p>
      <w:pPr>
        <w:spacing w:line="24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燃气器具分会会员单位：</w:t>
      </w:r>
    </w:p>
    <w:p>
      <w:pPr>
        <w:spacing w:line="240" w:lineRule="auto"/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经上海市燃气行业协会燃气器具分会会长会议研究决定，定于2018年1月23日（星期二）在崇明区长兴岛召开2018年度工作会议（会期2天），敬请安排好工作，准时出席。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一、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会议时间： 1月23日下午1:30分（上午10：30分起可至酒店报到）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二、会议地点：皇豪大酒店四楼会议厅（上海长兴岛新兴支路2号、近江南造船厂)</w:t>
      </w:r>
    </w:p>
    <w:p>
      <w:pPr>
        <w:numPr>
          <w:ilvl w:val="0"/>
          <w:numId w:val="0"/>
        </w:numPr>
        <w:spacing w:line="24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三、会议主要议程：</w:t>
      </w:r>
    </w:p>
    <w:p>
      <w:pPr>
        <w:numPr>
          <w:ilvl w:val="0"/>
          <w:numId w:val="0"/>
        </w:numPr>
        <w:spacing w:line="24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1、2017年度工作总结及2018年工作设想</w:t>
      </w:r>
    </w:p>
    <w:p>
      <w:pPr>
        <w:numPr>
          <w:ilvl w:val="0"/>
          <w:numId w:val="1"/>
        </w:numPr>
        <w:spacing w:line="24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产品介绍及技术知识讲座</w:t>
      </w:r>
    </w:p>
    <w:p>
      <w:pPr>
        <w:numPr>
          <w:ilvl w:val="0"/>
          <w:numId w:val="1"/>
        </w:numPr>
        <w:spacing w:line="24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行业情况及相关标准介绍</w:t>
      </w:r>
    </w:p>
    <w:p>
      <w:pPr>
        <w:numPr>
          <w:ilvl w:val="0"/>
          <w:numId w:val="1"/>
        </w:numPr>
        <w:spacing w:line="24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领导讲话</w:t>
      </w:r>
    </w:p>
    <w:p>
      <w:pPr>
        <w:numPr>
          <w:ilvl w:val="0"/>
          <w:numId w:val="0"/>
        </w:numPr>
        <w:spacing w:line="24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四、请在2018年1月11日前将回执传至秘书处。</w:t>
      </w:r>
      <w:bookmarkStart w:id="0" w:name="_GoBack"/>
      <w:bookmarkEnd w:id="0"/>
    </w:p>
    <w:p>
      <w:pPr>
        <w:numPr>
          <w:ilvl w:val="0"/>
          <w:numId w:val="0"/>
        </w:num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联系人： 王育辉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  话： 63230789   13817785937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（可加微信）</w:t>
      </w:r>
    </w:p>
    <w:p>
      <w:pPr>
        <w:numPr>
          <w:ilvl w:val="0"/>
          <w:numId w:val="0"/>
        </w:num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传  真： 63230839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邮  箱：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instrText xml:space="preserve"> HYPERLINK "mailto:wyh@smga.org.cn"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separate"/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wyh@smga.org.cn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end"/>
      </w:r>
    </w:p>
    <w:p>
      <w:pPr>
        <w:numPr>
          <w:ilvl w:val="0"/>
          <w:numId w:val="0"/>
        </w:num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righ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上海市燃气行业协会</w:t>
      </w:r>
    </w:p>
    <w:p>
      <w:pPr>
        <w:numPr>
          <w:ilvl w:val="0"/>
          <w:numId w:val="0"/>
        </w:numPr>
        <w:spacing w:line="240" w:lineRule="auto"/>
        <w:jc w:val="righ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2017年12月28日</w: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会议费用：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1、350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元/人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含晚餐及相关会务相关费用等。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        2、450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元/人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含住宿（双人入住）晚餐及相关会务相关费用等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        3、550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元/人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含住宿（单人入住）晚餐及相关会务相关费用等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        因房源紧张，以标房为主，请及时确认回执，以便预定房间。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回     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单位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 xml:space="preserve">                  </w:t>
      </w:r>
    </w:p>
    <w:tbl>
      <w:tblPr>
        <w:tblStyle w:val="5"/>
        <w:tblW w:w="9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048"/>
        <w:gridCol w:w="1987"/>
        <w:gridCol w:w="2003"/>
        <w:gridCol w:w="163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  名</w:t>
            </w:r>
          </w:p>
        </w:tc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0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不住宿</w:t>
            </w: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单人入住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双人入住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/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/>
                <w:sz w:val="28"/>
                <w:szCs w:val="28"/>
                <w:u w:val="single"/>
              </w:rPr>
            </w:pPr>
          </w:p>
        </w:tc>
        <w:tc>
          <w:tcPr>
            <w:tcW w:w="1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/>
                <w:sz w:val="28"/>
                <w:szCs w:val="28"/>
                <w:u w:val="single"/>
              </w:rPr>
            </w:pPr>
          </w:p>
        </w:tc>
        <w:tc>
          <w:tcPr>
            <w:tcW w:w="20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/>
                <w:sz w:val="28"/>
                <w:szCs w:val="28"/>
                <w:u w:val="single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/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/>
                <w:sz w:val="28"/>
                <w:szCs w:val="28"/>
                <w:u w:val="single"/>
              </w:rPr>
            </w:pPr>
          </w:p>
        </w:tc>
        <w:tc>
          <w:tcPr>
            <w:tcW w:w="1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/>
                <w:sz w:val="28"/>
                <w:szCs w:val="28"/>
                <w:u w:val="single"/>
              </w:rPr>
            </w:pPr>
          </w:p>
        </w:tc>
        <w:tc>
          <w:tcPr>
            <w:tcW w:w="20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/>
                <w:sz w:val="28"/>
                <w:szCs w:val="28"/>
                <w:u w:val="single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/>
                <w:sz w:val="28"/>
                <w:szCs w:val="28"/>
                <w:u w:val="single"/>
              </w:rPr>
            </w:pP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/>
                <w:sz w:val="28"/>
                <w:szCs w:val="28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/>
          <w:b/>
          <w:bCs w:val="0"/>
          <w:sz w:val="24"/>
          <w:szCs w:val="24"/>
          <w:lang w:eastAsia="zh-CN"/>
        </w:rPr>
      </w:pPr>
      <w:r>
        <w:rPr>
          <w:rFonts w:hint="eastAsia"/>
          <w:b/>
          <w:bCs w:val="0"/>
          <w:sz w:val="24"/>
          <w:szCs w:val="24"/>
          <w:lang w:eastAsia="zh-CN"/>
        </w:rPr>
        <w:t>注：</w:t>
      </w:r>
      <w:r>
        <w:rPr>
          <w:rFonts w:hint="eastAsia"/>
          <w:b/>
          <w:bCs w:val="0"/>
          <w:sz w:val="24"/>
          <w:szCs w:val="24"/>
          <w:lang w:val="en-US" w:eastAsia="zh-CN"/>
        </w:rPr>
        <w:t>1、</w:t>
      </w:r>
      <w:r>
        <w:rPr>
          <w:rFonts w:hint="eastAsia"/>
          <w:b/>
          <w:bCs w:val="0"/>
          <w:sz w:val="24"/>
          <w:szCs w:val="24"/>
          <w:lang w:eastAsia="zh-CN"/>
        </w:rPr>
        <w:t>住宿请带好身份证。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1"/>
        <w:jc w:val="left"/>
        <w:textAlignment w:val="auto"/>
        <w:outlineLvl w:val="9"/>
        <w:rPr>
          <w:rFonts w:hint="eastAsia"/>
          <w:b/>
          <w:bCs w:val="0"/>
          <w:sz w:val="24"/>
          <w:szCs w:val="24"/>
          <w:lang w:val="en-US" w:eastAsia="zh-CN"/>
        </w:rPr>
      </w:pPr>
      <w:r>
        <w:rPr>
          <w:rFonts w:hint="eastAsia"/>
          <w:b/>
          <w:bCs w:val="0"/>
          <w:sz w:val="24"/>
          <w:szCs w:val="24"/>
          <w:lang w:val="en-US" w:eastAsia="zh-CN"/>
        </w:rPr>
        <w:t>2、长兴岛公交枢纽站至酒店打车约8分钟。</w: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sectPr>
      <w:pgSz w:w="11906" w:h="16838"/>
      <w:pgMar w:top="703" w:right="1463" w:bottom="70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45A7"/>
    <w:multiLevelType w:val="singleLevel"/>
    <w:tmpl w:val="5A4445A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7019D"/>
    <w:rsid w:val="025F6B18"/>
    <w:rsid w:val="4C27019D"/>
    <w:rsid w:val="6AE113CE"/>
    <w:rsid w:val="7E8875E7"/>
    <w:rsid w:val="7F1E43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2017-12-28T00:52:00Z</dcterms:created>
  <dc:creator>王育辉</dc:creator>
  <cp:lastModifiedBy>王育辉</cp:lastModifiedBy>
  <cp:lastPrinted>2017-12-28T01:44:00Z</cp:lastPrinted>
  <dcterms:modified xsi:type="dcterms:W3CDTF">2018-01-02T00:51:21Z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